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EF" w:rsidRPr="00DB6919" w:rsidRDefault="008B71EF" w:rsidP="008B71EF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Resident Evaluation of the Program</w:t>
      </w:r>
    </w:p>
    <w:p w:rsidR="008B71EF" w:rsidRDefault="008B71EF" w:rsidP="005B21B5">
      <w:pPr>
        <w:shd w:val="clear" w:color="auto" w:fill="FAFBFB"/>
        <w:jc w:val="center"/>
        <w:rPr>
          <w:b/>
          <w:bCs/>
          <w:sz w:val="20"/>
          <w:szCs w:val="20"/>
        </w:rPr>
      </w:pPr>
    </w:p>
    <w:p w:rsidR="00003088" w:rsidRPr="0091010A" w:rsidRDefault="00003088" w:rsidP="005B21B5">
      <w:pPr>
        <w:shd w:val="clear" w:color="auto" w:fill="FAFBFB"/>
        <w:jc w:val="center"/>
        <w:rPr>
          <w:b/>
          <w:bCs/>
          <w:sz w:val="20"/>
          <w:szCs w:val="20"/>
        </w:rPr>
      </w:pPr>
      <w:r w:rsidRPr="0091010A">
        <w:rPr>
          <w:b/>
          <w:bCs/>
          <w:sz w:val="20"/>
          <w:szCs w:val="20"/>
        </w:rPr>
        <w:t>Semi-Annual (Nov. &amp; Apr.)</w:t>
      </w:r>
    </w:p>
    <w:p w:rsidR="00003088" w:rsidRPr="0091010A" w:rsidRDefault="00003088" w:rsidP="005B21B5">
      <w:pPr>
        <w:shd w:val="clear" w:color="auto" w:fill="FAFBFB"/>
        <w:jc w:val="center"/>
        <w:rPr>
          <w:b/>
          <w:bCs/>
          <w:sz w:val="20"/>
          <w:szCs w:val="20"/>
        </w:rPr>
      </w:pPr>
      <w:r w:rsidRPr="0091010A">
        <w:rPr>
          <w:b/>
          <w:bCs/>
          <w:sz w:val="20"/>
          <w:szCs w:val="20"/>
        </w:rPr>
        <w:t>[Program Name]</w:t>
      </w:r>
    </w:p>
    <w:p w:rsidR="00003088" w:rsidRPr="0091010A" w:rsidRDefault="00003088" w:rsidP="005B21B5">
      <w:pPr>
        <w:shd w:val="clear" w:color="auto" w:fill="FAFBFB"/>
        <w:jc w:val="center"/>
        <w:rPr>
          <w:sz w:val="20"/>
          <w:szCs w:val="20"/>
        </w:rPr>
      </w:pPr>
      <w:r w:rsidRPr="0091010A">
        <w:rPr>
          <w:sz w:val="20"/>
          <w:szCs w:val="20"/>
        </w:rPr>
        <w:t>[Evaluation Dates]</w:t>
      </w:r>
    </w:p>
    <w:p w:rsidR="00003088" w:rsidRPr="0091010A" w:rsidRDefault="00003088" w:rsidP="005B21B5">
      <w:pPr>
        <w:shd w:val="clear" w:color="auto" w:fill="FAFBFB"/>
        <w:rPr>
          <w:sz w:val="20"/>
          <w:szCs w:val="20"/>
        </w:rPr>
      </w:pPr>
    </w:p>
    <w:p w:rsidR="00003088" w:rsidRPr="0091010A" w:rsidRDefault="00003088" w:rsidP="005B21B5">
      <w:pPr>
        <w:shd w:val="clear" w:color="auto" w:fill="F7F7F6"/>
        <w:rPr>
          <w:b/>
          <w:bCs/>
          <w:sz w:val="20"/>
          <w:szCs w:val="20"/>
        </w:rPr>
      </w:pPr>
      <w:r w:rsidRPr="0091010A">
        <w:rPr>
          <w:b/>
          <w:bCs/>
          <w:sz w:val="20"/>
          <w:szCs w:val="20"/>
        </w:rPr>
        <w:t>DUTY HO</w:t>
      </w:r>
      <w:r w:rsidR="0091010A" w:rsidRPr="0091010A">
        <w:rPr>
          <w:b/>
          <w:bCs/>
          <w:sz w:val="20"/>
          <w:szCs w:val="20"/>
        </w:rPr>
        <w:t>U</w:t>
      </w:r>
      <w:r w:rsidRPr="0091010A">
        <w:rPr>
          <w:b/>
          <w:bCs/>
          <w:sz w:val="20"/>
          <w:szCs w:val="20"/>
        </w:rPr>
        <w:t>RS</w:t>
      </w:r>
    </w:p>
    <w:p w:rsidR="0091010A" w:rsidRPr="0091010A" w:rsidRDefault="0091010A" w:rsidP="005B21B5">
      <w:pPr>
        <w:rPr>
          <w:b/>
          <w:bCs/>
          <w:sz w:val="20"/>
          <w:szCs w:val="20"/>
          <w:bdr w:val="single" w:sz="6" w:space="0" w:color="CCCCCC" w:frame="1"/>
          <w:shd w:val="clear" w:color="auto" w:fill="F2EDE4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work less than 80 hours per week (averaged over 4 weeks)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1675"/>
        <w:gridCol w:w="1675"/>
        <w:gridCol w:w="1675"/>
        <w:gridCol w:w="1675"/>
        <w:gridCol w:w="1675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N/A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4D5565C4" wp14:editId="602DEE64">
                  <wp:extent cx="152400" cy="152400"/>
                  <wp:effectExtent l="0" t="0" r="0" b="0"/>
                  <wp:docPr id="478" name="Picture 47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5D1F492B" wp14:editId="1446E478">
                  <wp:extent cx="152400" cy="152400"/>
                  <wp:effectExtent l="0" t="0" r="0" b="0"/>
                  <wp:docPr id="477" name="Picture 47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EB78E01" wp14:editId="62CFC854">
                  <wp:extent cx="152400" cy="152400"/>
                  <wp:effectExtent l="0" t="0" r="0" b="0"/>
                  <wp:docPr id="476" name="Picture 47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5845240B" wp14:editId="6F84988E">
                  <wp:extent cx="152400" cy="152400"/>
                  <wp:effectExtent l="0" t="0" r="0" b="0"/>
                  <wp:docPr id="475" name="Picture 47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4CDD6244" wp14:editId="640FAD15">
                  <wp:extent cx="152400" cy="152400"/>
                  <wp:effectExtent l="0" t="0" r="0" b="0"/>
                  <wp:docPr id="474" name="Picture 47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486FEB6D" wp14:editId="08A7848D">
                  <wp:extent cx="152400" cy="152400"/>
                  <wp:effectExtent l="0" t="0" r="0" b="0"/>
                  <wp:docPr id="473" name="Picture 47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5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E703B9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have one day free in seven, averaged over 4 weeks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1675"/>
        <w:gridCol w:w="1675"/>
        <w:gridCol w:w="1675"/>
        <w:gridCol w:w="1675"/>
        <w:gridCol w:w="1675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N/A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4D5565C4" wp14:editId="602DEE64">
                  <wp:extent cx="152400" cy="152400"/>
                  <wp:effectExtent l="0" t="0" r="0" b="0"/>
                  <wp:docPr id="7" name="Picture 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5D1F492B" wp14:editId="1446E478">
                  <wp:extent cx="152400" cy="152400"/>
                  <wp:effectExtent l="0" t="0" r="0" b="0"/>
                  <wp:docPr id="8" name="Picture 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EB78E01" wp14:editId="62CFC854">
                  <wp:extent cx="152400" cy="152400"/>
                  <wp:effectExtent l="0" t="0" r="0" b="0"/>
                  <wp:docPr id="9" name="Picture 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5845240B" wp14:editId="6F84988E">
                  <wp:extent cx="152400" cy="152400"/>
                  <wp:effectExtent l="0" t="0" r="0" b="0"/>
                  <wp:docPr id="10" name="Picture 1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4CDD6244" wp14:editId="640FAD15">
                  <wp:extent cx="152400" cy="152400"/>
                  <wp:effectExtent l="0" t="0" r="0" b="0"/>
                  <wp:docPr id="11" name="Picture 1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486FEB6D" wp14:editId="08A7848D">
                  <wp:extent cx="152400" cy="152400"/>
                  <wp:effectExtent l="0" t="0" r="0" b="0"/>
                  <wp:docPr id="12" name="Picture 1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5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003088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have IN HOUSE call less than every 3rd night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00308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00308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695D88A1" wp14:editId="444F785B">
                  <wp:extent cx="152400" cy="152400"/>
                  <wp:effectExtent l="0" t="0" r="0" b="0"/>
                  <wp:docPr id="13" name="Picture 1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7C91C2B" wp14:editId="394A60AF">
                  <wp:extent cx="152400" cy="152400"/>
                  <wp:effectExtent l="0" t="0" r="0" b="0"/>
                  <wp:docPr id="14" name="Picture 1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56BE2DA" wp14:editId="46EAB7C3">
                  <wp:extent cx="152400" cy="152400"/>
                  <wp:effectExtent l="0" t="0" r="0" b="0"/>
                  <wp:docPr id="15" name="Picture 1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5988357" wp14:editId="36F36FBB">
                  <wp:extent cx="152400" cy="152400"/>
                  <wp:effectExtent l="0" t="0" r="0" b="0"/>
                  <wp:docPr id="16" name="Picture 1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4122B95" wp14:editId="381EB405">
                  <wp:extent cx="152400" cy="152400"/>
                  <wp:effectExtent l="0" t="0" r="0" b="0"/>
                  <wp:docPr id="17" name="Picture 1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003088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Night float duties are less than 6 nights in a row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19" name="Picture 1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20" name="Picture 2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21" name="Picture 2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22" name="Picture 2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23" name="Picture 2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jc w:val="center"/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have 8 hours off between duty periods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91010A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91010A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24" name="Picture 2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25" name="Picture 2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26" name="Picture 2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27" name="Picture 2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28" name="Picture 2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Indicate the most common reasons for exceeding duty hours (Please type your response in the comment box)</w:t>
      </w:r>
    </w:p>
    <w:p w:rsidR="00003088" w:rsidRDefault="00003088" w:rsidP="005B21B5">
      <w:pPr>
        <w:rPr>
          <w:vanish/>
          <w:sz w:val="20"/>
          <w:szCs w:val="20"/>
        </w:rPr>
      </w:pPr>
    </w:p>
    <w:p w:rsidR="0091010A" w:rsidRPr="0091010A" w:rsidRDefault="000558B4" w:rsidP="0091010A">
      <w:pPr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67472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010A" w:rsidRPr="0091010A">
        <w:rPr>
          <w:sz w:val="20"/>
          <w:szCs w:val="20"/>
        </w:rPr>
        <w:t xml:space="preserve"> Patient needs</w:t>
      </w:r>
    </w:p>
    <w:p w:rsidR="0091010A" w:rsidRPr="0091010A" w:rsidRDefault="000558B4" w:rsidP="0091010A">
      <w:pPr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141458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010A">
        <w:rPr>
          <w:sz w:val="20"/>
          <w:szCs w:val="20"/>
        </w:rPr>
        <w:t xml:space="preserve"> </w:t>
      </w:r>
      <w:r w:rsidR="0091010A" w:rsidRPr="0091010A">
        <w:rPr>
          <w:sz w:val="20"/>
          <w:szCs w:val="20"/>
        </w:rPr>
        <w:t>Paperwork</w:t>
      </w:r>
    </w:p>
    <w:p w:rsidR="0091010A" w:rsidRPr="0091010A" w:rsidRDefault="000558B4" w:rsidP="0091010A">
      <w:pPr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205032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010A" w:rsidRPr="0091010A">
        <w:rPr>
          <w:sz w:val="20"/>
          <w:szCs w:val="20"/>
        </w:rPr>
        <w:t xml:space="preserve"> Educational experience</w:t>
      </w:r>
    </w:p>
    <w:p w:rsidR="0091010A" w:rsidRPr="0091010A" w:rsidRDefault="000558B4" w:rsidP="0091010A">
      <w:pPr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126045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010A" w:rsidRPr="0091010A">
        <w:rPr>
          <w:sz w:val="20"/>
          <w:szCs w:val="20"/>
        </w:rPr>
        <w:t xml:space="preserve"> Cover other's work</w:t>
      </w:r>
    </w:p>
    <w:p w:rsidR="0091010A" w:rsidRPr="0091010A" w:rsidRDefault="000558B4" w:rsidP="0091010A">
      <w:pPr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111055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010A" w:rsidRPr="0091010A">
        <w:rPr>
          <w:sz w:val="20"/>
          <w:szCs w:val="20"/>
        </w:rPr>
        <w:t xml:space="preserve"> Night float</w:t>
      </w:r>
    </w:p>
    <w:p w:rsidR="0091010A" w:rsidRPr="0091010A" w:rsidRDefault="000558B4" w:rsidP="0091010A">
      <w:pPr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192123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010A" w:rsidRPr="0091010A">
        <w:rPr>
          <w:sz w:val="20"/>
          <w:szCs w:val="20"/>
        </w:rPr>
        <w:t xml:space="preserve"> Schedule conflict</w:t>
      </w:r>
    </w:p>
    <w:p w:rsidR="0091010A" w:rsidRPr="0091010A" w:rsidRDefault="000558B4" w:rsidP="0091010A">
      <w:pPr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110115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010A" w:rsidRPr="0091010A">
        <w:rPr>
          <w:sz w:val="20"/>
          <w:szCs w:val="20"/>
        </w:rPr>
        <w:t xml:space="preserve"> Other:</w:t>
      </w:r>
    </w:p>
    <w:p w:rsidR="0091010A" w:rsidRPr="0091010A" w:rsidRDefault="0091010A" w:rsidP="005B21B5">
      <w:pPr>
        <w:rPr>
          <w:vanish/>
          <w:sz w:val="20"/>
          <w:szCs w:val="20"/>
        </w:rPr>
      </w:pPr>
    </w:p>
    <w:p w:rsidR="00003088" w:rsidRPr="0091010A" w:rsidRDefault="00003088" w:rsidP="005B21B5">
      <w:pPr>
        <w:shd w:val="clear" w:color="auto" w:fill="F7F7F6"/>
        <w:rPr>
          <w:b/>
          <w:bCs/>
          <w:sz w:val="20"/>
          <w:szCs w:val="20"/>
        </w:rPr>
      </w:pPr>
      <w:r w:rsidRPr="0091010A">
        <w:rPr>
          <w:b/>
          <w:bCs/>
          <w:sz w:val="20"/>
          <w:szCs w:val="20"/>
        </w:rPr>
        <w:t>FACULTY</w:t>
      </w:r>
    </w:p>
    <w:p w:rsidR="0091010A" w:rsidRDefault="0091010A" w:rsidP="005B21B5">
      <w:pPr>
        <w:rPr>
          <w:b/>
          <w:bCs/>
          <w:sz w:val="20"/>
          <w:szCs w:val="20"/>
          <w:bdr w:val="single" w:sz="6" w:space="0" w:color="CCCCCC" w:frame="1"/>
          <w:shd w:val="clear" w:color="auto" w:fill="F2EDE4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Faculty provide adequate supervision of patient care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29" name="Picture 2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30" name="Picture 3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31" name="Picture 3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479" name="Picture 47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256" name="Picture 25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8B71EF" w:rsidRDefault="008B71E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lastRenderedPageBreak/>
        <w:t>Faculty provide sufficient instruction for patient care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257" name="Picture 25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258" name="Picture 25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259" name="Picture 25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260" name="Picture 26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261" name="Picture 26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Faculty and staff are interested in residency education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267" name="Picture 26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268" name="Picture 26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269" name="Picture 26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270" name="Picture 27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271" name="Picture 27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Faculty and staff support an environment of inquiry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272" name="Picture 27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273" name="Picture 27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274" name="Picture 27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275" name="Picture 27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276" name="Picture 27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5B21B5">
      <w:pPr>
        <w:shd w:val="clear" w:color="auto" w:fill="F7F7F6"/>
        <w:rPr>
          <w:b/>
          <w:bCs/>
          <w:sz w:val="20"/>
          <w:szCs w:val="20"/>
        </w:rPr>
      </w:pPr>
      <w:r w:rsidRPr="0091010A">
        <w:rPr>
          <w:b/>
          <w:bCs/>
          <w:sz w:val="20"/>
          <w:szCs w:val="20"/>
        </w:rPr>
        <w:t>EVALUATIONS</w:t>
      </w:r>
    </w:p>
    <w:p w:rsidR="0091010A" w:rsidRPr="0091010A" w:rsidRDefault="0091010A" w:rsidP="0091010A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am able to access my evaluations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277" name="Picture 27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278" name="Picture 27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279" name="Picture 27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280" name="Picture 28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281" name="Picture 28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have an opportunity to evaluate faculty members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480" name="Picture 48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481" name="Picture 48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482" name="Picture 48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483" name="Picture 48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484" name="Picture 48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am satisfied that my evaluations of faculty are confidential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485" name="Picture 48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486" name="Picture 48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487" name="Picture 48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488" name="Picture 48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489" name="Picture 48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have an opportunity to evaluate the residency program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490" name="Picture 49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491" name="Picture 49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492" name="Picture 49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493" name="Picture 49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494" name="Picture 49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am satisfied that my evaluations of the program are confidential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495" name="Picture 49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496" name="Picture 49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497" name="Picture 49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498" name="Picture 49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499" name="Picture 49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am satisfied with the feedback I receive after assignments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00" name="Picture 50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01" name="Picture 50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02" name="Picture 50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03" name="Picture 50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04" name="Picture 50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Default="00003088" w:rsidP="005B21B5">
      <w:pPr>
        <w:rPr>
          <w:sz w:val="20"/>
          <w:szCs w:val="20"/>
        </w:rPr>
      </w:pPr>
    </w:p>
    <w:p w:rsidR="0091010A" w:rsidRPr="0091010A" w:rsidRDefault="0091010A" w:rsidP="005B21B5">
      <w:pPr>
        <w:rPr>
          <w:sz w:val="20"/>
          <w:szCs w:val="20"/>
        </w:rPr>
      </w:pPr>
    </w:p>
    <w:p w:rsidR="008B71EF" w:rsidRDefault="008B71EF">
      <w:pPr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003088" w:rsidRPr="0091010A" w:rsidRDefault="00003088" w:rsidP="005B21B5">
      <w:pPr>
        <w:shd w:val="clear" w:color="auto" w:fill="F7F7F6"/>
        <w:rPr>
          <w:b/>
          <w:bCs/>
          <w:sz w:val="20"/>
          <w:szCs w:val="20"/>
        </w:rPr>
      </w:pPr>
      <w:r w:rsidRPr="0091010A">
        <w:rPr>
          <w:b/>
          <w:bCs/>
          <w:sz w:val="20"/>
          <w:szCs w:val="20"/>
        </w:rPr>
        <w:lastRenderedPageBreak/>
        <w:t>EDUCATION</w:t>
      </w:r>
      <w:r w:rsidR="0091010A">
        <w:rPr>
          <w:b/>
          <w:bCs/>
          <w:sz w:val="20"/>
          <w:szCs w:val="20"/>
        </w:rPr>
        <w:t>AL</w:t>
      </w:r>
      <w:r w:rsidRPr="0091010A">
        <w:rPr>
          <w:b/>
          <w:bCs/>
          <w:sz w:val="20"/>
          <w:szCs w:val="20"/>
        </w:rPr>
        <w:t xml:space="preserve"> CONTENT</w:t>
      </w:r>
    </w:p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Goals and objectives are provided for assignments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05" name="Picture 50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06" name="Picture 50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07" name="Picture 50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08" name="Picture 50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09" name="Picture 50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am instructed on how to manage fatigue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10" name="Picture 51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11" name="Picture 51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12" name="Picture 51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13" name="Picture 51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14" name="Picture 51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am satisfied with opportunities for scholarly activities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15" name="Picture 51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16" name="Picture 51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17" name="Picture 51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18" name="Picture 51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19" name="Picture 51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The program allows appropriate balance for education</w:t>
      </w:r>
    </w:p>
    <w:p w:rsidR="0091010A" w:rsidRPr="0091010A" w:rsidRDefault="0091010A" w:rsidP="0091010A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91010A" w:rsidRPr="0091010A" w:rsidRDefault="0091010A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91010A" w:rsidRPr="0091010A" w:rsidRDefault="0091010A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91010A" w:rsidRPr="0091010A" w:rsidRDefault="0091010A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91010A" w:rsidRPr="0091010A" w:rsidRDefault="0091010A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91010A" w:rsidRPr="0091010A" w:rsidRDefault="0091010A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91010A" w:rsidRPr="0091010A" w:rsidRDefault="0091010A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68CF9730" wp14:editId="7EE7F496">
                  <wp:extent cx="152400" cy="152400"/>
                  <wp:effectExtent l="0" t="0" r="0" b="0"/>
                  <wp:docPr id="635" name="Picture 63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91010A" w:rsidRPr="0091010A" w:rsidRDefault="0091010A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239F0AC4" wp14:editId="276CC6D0">
                  <wp:extent cx="152400" cy="152400"/>
                  <wp:effectExtent l="0" t="0" r="0" b="0"/>
                  <wp:docPr id="636" name="Picture 63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91010A" w:rsidRPr="0091010A" w:rsidRDefault="0091010A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1313E997" wp14:editId="7DF4F907">
                  <wp:extent cx="152400" cy="152400"/>
                  <wp:effectExtent l="0" t="0" r="0" b="0"/>
                  <wp:docPr id="637" name="Picture 63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91010A" w:rsidRPr="0091010A" w:rsidRDefault="0091010A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A028412" wp14:editId="0D916A34">
                  <wp:extent cx="152400" cy="152400"/>
                  <wp:effectExtent l="0" t="0" r="0" b="0"/>
                  <wp:docPr id="638" name="Picture 63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91010A" w:rsidRPr="0091010A" w:rsidRDefault="0091010A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1EA40131" wp14:editId="14CE8667">
                  <wp:extent cx="152400" cy="152400"/>
                  <wp:effectExtent l="0" t="0" r="0" b="0"/>
                  <wp:docPr id="639" name="Picture 63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10A" w:rsidRPr="0091010A" w:rsidRDefault="0091010A" w:rsidP="0091010A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My education is not compromised by service obligations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20" name="Picture 52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21" name="Picture 52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22" name="Picture 52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23" name="Picture 52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24" name="Picture 52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My supervisors delegate appropriately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25" name="Picture 52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26" name="Picture 52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27" name="Picture 52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28" name="Picture 52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29" name="Picture 52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am provided data to show personal clinical effectiveness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003088"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30" name="Picture 53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31" name="Picture 53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32" name="Picture 53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33" name="Picture 53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34" name="Picture 53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see patients across a variety of settings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35" name="Picture 53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36" name="Picture 53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37" name="Picture 53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38" name="Picture 53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39" name="Picture 53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10A" w:rsidRDefault="0091010A" w:rsidP="005B21B5">
      <w:pPr>
        <w:shd w:val="clear" w:color="auto" w:fill="F7F7F6"/>
        <w:rPr>
          <w:b/>
          <w:bCs/>
          <w:sz w:val="20"/>
          <w:szCs w:val="20"/>
        </w:rPr>
      </w:pPr>
    </w:p>
    <w:p w:rsidR="00003088" w:rsidRPr="0091010A" w:rsidRDefault="00003088" w:rsidP="005B21B5">
      <w:pPr>
        <w:shd w:val="clear" w:color="auto" w:fill="F7F7F6"/>
        <w:rPr>
          <w:b/>
          <w:bCs/>
          <w:sz w:val="20"/>
          <w:szCs w:val="20"/>
        </w:rPr>
      </w:pPr>
      <w:r w:rsidRPr="0091010A">
        <w:rPr>
          <w:b/>
          <w:bCs/>
          <w:sz w:val="20"/>
          <w:szCs w:val="20"/>
        </w:rPr>
        <w:t>RESOURCES</w:t>
      </w:r>
    </w:p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have adequate access to reference materials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40" name="Picture 54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41" name="Picture 54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42" name="Picture 54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43" name="Picture 54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44" name="Picture 54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use electronic medical records in the hospital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45" name="Picture 54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46" name="Picture 54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47" name="Picture 54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48" name="Picture 54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49" name="Picture 54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use electronic medical records in ambulatory settings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lastRenderedPageBreak/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50" name="Picture 55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51" name="Picture 55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52" name="Picture 55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53" name="Picture 55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54" name="Picture 55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Electronic medical records are integrated across settings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55" name="Picture 55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56" name="Picture 55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57" name="Picture 55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58" name="Picture 55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59" name="Picture 55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The electronic medical records are effective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60" name="Picture 56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61" name="Picture 56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62" name="Picture 56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63" name="Picture 56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64" name="Picture 56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have been provided a way to transition care when fatigued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65" name="Picture 56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66" name="Picture 56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67" name="Picture 56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68" name="Picture 56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69" name="Picture 56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am satisfied with the process to deal with problems and concerns</w:t>
      </w:r>
    </w:p>
    <w:p w:rsidR="00003088" w:rsidRPr="0091010A" w:rsidRDefault="00003088" w:rsidP="0000308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70" name="Picture 57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71" name="Picture 57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72" name="Picture 57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73" name="Picture 57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003088" w:rsidRPr="0091010A" w:rsidRDefault="00003088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74" name="Picture 57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My education is not compromised by other trainees</w:t>
      </w:r>
    </w:p>
    <w:p w:rsidR="004655E4" w:rsidRPr="0091010A" w:rsidRDefault="004655E4" w:rsidP="004655E4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80" name="Picture 58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81" name="Picture 58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82" name="Picture 58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83" name="Picture 58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84" name="Picture 58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can raise concerns about the program without fear</w:t>
      </w:r>
    </w:p>
    <w:p w:rsidR="004655E4" w:rsidRPr="0091010A" w:rsidRDefault="004655E4" w:rsidP="004655E4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85" name="Picture 58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86" name="Picture 58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87" name="Picture 58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88" name="Picture 58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89" name="Picture 58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4655E4" w:rsidRPr="0091010A" w:rsidRDefault="004655E4" w:rsidP="005B21B5">
      <w:pPr>
        <w:rPr>
          <w:sz w:val="20"/>
          <w:szCs w:val="20"/>
        </w:rPr>
      </w:pPr>
    </w:p>
    <w:p w:rsidR="00003088" w:rsidRPr="0091010A" w:rsidRDefault="00003088" w:rsidP="005B21B5">
      <w:pPr>
        <w:shd w:val="clear" w:color="auto" w:fill="F7F7F6"/>
        <w:rPr>
          <w:b/>
          <w:bCs/>
          <w:sz w:val="20"/>
          <w:szCs w:val="20"/>
        </w:rPr>
      </w:pPr>
      <w:r w:rsidRPr="0091010A">
        <w:rPr>
          <w:b/>
          <w:bCs/>
          <w:sz w:val="20"/>
          <w:szCs w:val="20"/>
        </w:rPr>
        <w:t>PATIENT SAFETY</w:t>
      </w:r>
    </w:p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The team tells patients of the respective roles of faculty and residents</w:t>
      </w:r>
    </w:p>
    <w:p w:rsidR="004655E4" w:rsidRPr="0091010A" w:rsidRDefault="004655E4" w:rsidP="004655E4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90" name="Picture 59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91" name="Picture 59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92" name="Picture 59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93" name="Picture 59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94" name="Picture 59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The program culture reinforces my patient safety responsibility</w:t>
      </w:r>
    </w:p>
    <w:p w:rsidR="004655E4" w:rsidRPr="0091010A" w:rsidRDefault="004655E4" w:rsidP="004655E4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595" name="Picture 59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596" name="Picture 59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597" name="Picture 59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598" name="Picture 59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599" name="Picture 59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participate in quality improvement or patient safety activities</w:t>
      </w:r>
    </w:p>
    <w:p w:rsidR="004655E4" w:rsidRPr="0091010A" w:rsidRDefault="004655E4" w:rsidP="004655E4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600" name="Picture 60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601" name="Picture 60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602" name="Picture 60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603" name="Picture 60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604" name="Picture 60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Patient transfers are adequate to avoid loss of information</w:t>
      </w:r>
    </w:p>
    <w:p w:rsidR="004655E4" w:rsidRPr="0091010A" w:rsidRDefault="004655E4" w:rsidP="004655E4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lastRenderedPageBreak/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605" name="Picture 60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606" name="Picture 60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607" name="Picture 60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608" name="Picture 60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609" name="Picture 60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5B21B5">
      <w:pPr>
        <w:shd w:val="clear" w:color="auto" w:fill="F7F7F6"/>
        <w:rPr>
          <w:b/>
          <w:bCs/>
          <w:sz w:val="20"/>
          <w:szCs w:val="20"/>
        </w:rPr>
      </w:pPr>
      <w:r w:rsidRPr="0091010A">
        <w:rPr>
          <w:b/>
          <w:bCs/>
          <w:sz w:val="20"/>
          <w:szCs w:val="20"/>
        </w:rPr>
        <w:t>TEAM WORK</w:t>
      </w:r>
    </w:p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I am able to work in inter-professional teams</w:t>
      </w:r>
    </w:p>
    <w:p w:rsidR="004655E4" w:rsidRPr="0091010A" w:rsidRDefault="004655E4" w:rsidP="004655E4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610" name="Picture 610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611" name="Picture 611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612" name="Picture 612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613" name="Picture 613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614" name="Picture 614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My work with inter-professional teams is effective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4655E4">
        <w:tc>
          <w:tcPr>
            <w:tcW w:w="2010" w:type="dxa"/>
          </w:tcPr>
          <w:p w:rsidR="004655E4" w:rsidRPr="0091010A" w:rsidRDefault="004655E4" w:rsidP="00A854B8">
            <w:pPr>
              <w:jc w:val="center"/>
            </w:pPr>
            <w:r w:rsidRPr="0091010A">
              <w:t>Never</w:t>
            </w:r>
          </w:p>
        </w:tc>
        <w:tc>
          <w:tcPr>
            <w:tcW w:w="2010" w:type="dxa"/>
          </w:tcPr>
          <w:p w:rsidR="004655E4" w:rsidRPr="0091010A" w:rsidRDefault="004655E4" w:rsidP="00A854B8">
            <w:pPr>
              <w:jc w:val="center"/>
            </w:pPr>
            <w:r w:rsidRPr="0091010A">
              <w:t>Rarely</w:t>
            </w:r>
          </w:p>
        </w:tc>
        <w:tc>
          <w:tcPr>
            <w:tcW w:w="2010" w:type="dxa"/>
          </w:tcPr>
          <w:p w:rsidR="004655E4" w:rsidRPr="0091010A" w:rsidRDefault="004655E4" w:rsidP="00A854B8">
            <w:pPr>
              <w:jc w:val="center"/>
            </w:pPr>
            <w:r w:rsidRPr="0091010A">
              <w:t>Sometimes</w:t>
            </w:r>
          </w:p>
        </w:tc>
        <w:tc>
          <w:tcPr>
            <w:tcW w:w="2010" w:type="dxa"/>
          </w:tcPr>
          <w:p w:rsidR="004655E4" w:rsidRPr="0091010A" w:rsidRDefault="004655E4" w:rsidP="00A854B8">
            <w:pPr>
              <w:jc w:val="center"/>
            </w:pPr>
            <w:r w:rsidRPr="0091010A">
              <w:t>Often</w:t>
            </w:r>
          </w:p>
        </w:tc>
        <w:tc>
          <w:tcPr>
            <w:tcW w:w="2010" w:type="dxa"/>
          </w:tcPr>
          <w:p w:rsidR="004655E4" w:rsidRPr="0091010A" w:rsidRDefault="004655E4" w:rsidP="00A854B8">
            <w:pPr>
              <w:jc w:val="center"/>
            </w:pPr>
            <w:r w:rsidRPr="0091010A">
              <w:t>Very Often</w:t>
            </w:r>
          </w:p>
        </w:tc>
      </w:tr>
      <w:tr w:rsidR="0091010A" w:rsidRPr="0091010A" w:rsidTr="004655E4">
        <w:tc>
          <w:tcPr>
            <w:tcW w:w="2010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615" name="Picture 61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616" name="Picture 61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617" name="Picture 61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618" name="Picture 61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619" name="Picture 61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5B21B5">
      <w:pPr>
        <w:shd w:val="clear" w:color="auto" w:fill="F7F7F6"/>
        <w:rPr>
          <w:b/>
          <w:bCs/>
          <w:sz w:val="20"/>
          <w:szCs w:val="20"/>
        </w:rPr>
      </w:pPr>
      <w:r w:rsidRPr="0091010A">
        <w:rPr>
          <w:b/>
          <w:bCs/>
          <w:sz w:val="20"/>
          <w:szCs w:val="20"/>
        </w:rPr>
        <w:t>OVERALL EVALUATION</w:t>
      </w:r>
    </w:p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My overall evaluation of the program is:</w:t>
      </w:r>
    </w:p>
    <w:p w:rsidR="004655E4" w:rsidRPr="0091010A" w:rsidRDefault="004655E4" w:rsidP="004655E4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91010A" w:rsidRPr="0091010A" w:rsidTr="00A854B8">
        <w:tc>
          <w:tcPr>
            <w:tcW w:w="1675" w:type="dxa"/>
          </w:tcPr>
          <w:p w:rsidR="004655E4" w:rsidRPr="0091010A" w:rsidRDefault="0091010A" w:rsidP="00A854B8">
            <w:pPr>
              <w:jc w:val="center"/>
            </w:pPr>
            <w:r>
              <w:t>Very Negative</w:t>
            </w:r>
          </w:p>
        </w:tc>
        <w:tc>
          <w:tcPr>
            <w:tcW w:w="1675" w:type="dxa"/>
          </w:tcPr>
          <w:p w:rsidR="004655E4" w:rsidRPr="0091010A" w:rsidRDefault="0091010A" w:rsidP="00A854B8">
            <w:pPr>
              <w:jc w:val="center"/>
            </w:pPr>
            <w:r>
              <w:t>Negative</w:t>
            </w:r>
          </w:p>
        </w:tc>
        <w:tc>
          <w:tcPr>
            <w:tcW w:w="1675" w:type="dxa"/>
          </w:tcPr>
          <w:p w:rsidR="004655E4" w:rsidRPr="0091010A" w:rsidRDefault="0091010A" w:rsidP="00A854B8">
            <w:pPr>
              <w:jc w:val="center"/>
            </w:pPr>
            <w:r>
              <w:t>Neutral</w:t>
            </w:r>
          </w:p>
        </w:tc>
        <w:tc>
          <w:tcPr>
            <w:tcW w:w="1675" w:type="dxa"/>
          </w:tcPr>
          <w:p w:rsidR="004655E4" w:rsidRPr="0091010A" w:rsidRDefault="0091010A" w:rsidP="00A854B8">
            <w:pPr>
              <w:jc w:val="center"/>
            </w:pPr>
            <w:r>
              <w:t>Positive</w:t>
            </w:r>
          </w:p>
        </w:tc>
        <w:tc>
          <w:tcPr>
            <w:tcW w:w="1675" w:type="dxa"/>
          </w:tcPr>
          <w:p w:rsidR="004655E4" w:rsidRPr="0091010A" w:rsidRDefault="0091010A" w:rsidP="00A854B8">
            <w:pPr>
              <w:jc w:val="center"/>
            </w:pPr>
            <w:r>
              <w:t>Very Positive</w:t>
            </w:r>
          </w:p>
        </w:tc>
      </w:tr>
      <w:tr w:rsidR="0091010A" w:rsidRPr="0091010A" w:rsidTr="00A854B8"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0C012792" wp14:editId="2357CD3B">
                  <wp:extent cx="152400" cy="152400"/>
                  <wp:effectExtent l="0" t="0" r="0" b="0"/>
                  <wp:docPr id="625" name="Picture 625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0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A6904F5" wp14:editId="29F01182">
                  <wp:extent cx="152400" cy="152400"/>
                  <wp:effectExtent l="0" t="0" r="0" b="0"/>
                  <wp:docPr id="626" name="Picture 626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1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9DC6E48" wp14:editId="187FB9FE">
                  <wp:extent cx="152400" cy="152400"/>
                  <wp:effectExtent l="0" t="0" r="0" b="0"/>
                  <wp:docPr id="627" name="Picture 627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2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770F063C" wp14:editId="166F1825">
                  <wp:extent cx="152400" cy="152400"/>
                  <wp:effectExtent l="0" t="0" r="0" b="0"/>
                  <wp:docPr id="628" name="Picture 628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3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4655E4" w:rsidRPr="0091010A" w:rsidRDefault="004655E4" w:rsidP="00A854B8">
            <w:pPr>
              <w:jc w:val="center"/>
            </w:pPr>
            <w:r w:rsidRPr="0091010A">
              <w:rPr>
                <w:noProof/>
              </w:rPr>
              <w:drawing>
                <wp:inline distT="0" distB="0" distL="0" distR="0" wp14:anchorId="3EFE1018" wp14:editId="33BC3B97">
                  <wp:extent cx="152400" cy="152400"/>
                  <wp:effectExtent l="0" t="0" r="0" b="0"/>
                  <wp:docPr id="629" name="Picture 629" descr="https://www.new-innov.com/RMSImages/NICheck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magectl04_ctl01_ctl04_ctl1766_rblGradeScaleDetails7840_4" descr="https://www.new-innov.com/RMSImages/NICheck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088" w:rsidRPr="0091010A" w:rsidRDefault="00003088" w:rsidP="005B21B5">
      <w:pPr>
        <w:rPr>
          <w:sz w:val="20"/>
          <w:szCs w:val="20"/>
        </w:rPr>
      </w:pPr>
    </w:p>
    <w:p w:rsidR="004655E4" w:rsidRPr="0091010A" w:rsidRDefault="004655E4" w:rsidP="005B21B5">
      <w:pPr>
        <w:rPr>
          <w:sz w:val="20"/>
          <w:szCs w:val="20"/>
        </w:rPr>
      </w:pPr>
    </w:p>
    <w:p w:rsidR="00003088" w:rsidRPr="0091010A" w:rsidRDefault="00003088" w:rsidP="005B21B5">
      <w:pPr>
        <w:shd w:val="clear" w:color="auto" w:fill="F7F7F6"/>
        <w:rPr>
          <w:b/>
          <w:bCs/>
          <w:sz w:val="20"/>
          <w:szCs w:val="20"/>
        </w:rPr>
      </w:pPr>
      <w:r w:rsidRPr="0091010A">
        <w:rPr>
          <w:b/>
          <w:bCs/>
          <w:sz w:val="20"/>
          <w:szCs w:val="20"/>
        </w:rPr>
        <w:t>SUGGESTIONS</w:t>
      </w:r>
    </w:p>
    <w:p w:rsidR="00003088" w:rsidRPr="0091010A" w:rsidRDefault="00003088" w:rsidP="005B21B5">
      <w:pPr>
        <w:rPr>
          <w:sz w:val="20"/>
          <w:szCs w:val="20"/>
        </w:rPr>
      </w:pPr>
    </w:p>
    <w:p w:rsidR="00003088" w:rsidRPr="0091010A" w:rsidRDefault="00003088" w:rsidP="009101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010A">
        <w:rPr>
          <w:sz w:val="20"/>
          <w:szCs w:val="20"/>
        </w:rPr>
        <w:t>Please provide us with any suggestions or concerns that you have about the residency program</w:t>
      </w:r>
    </w:p>
    <w:p w:rsidR="00003088" w:rsidRPr="0091010A" w:rsidRDefault="00003088" w:rsidP="005B21B5">
      <w:pPr>
        <w:rPr>
          <w:vanish/>
          <w:sz w:val="20"/>
          <w:szCs w:val="20"/>
        </w:rPr>
      </w:pPr>
    </w:p>
    <w:p w:rsidR="00003088" w:rsidRDefault="00003088" w:rsidP="0091010A">
      <w:pPr>
        <w:rPr>
          <w:sz w:val="20"/>
          <w:szCs w:val="20"/>
        </w:rPr>
      </w:pPr>
      <w:r w:rsidRPr="0091010A">
        <w:rPr>
          <w:sz w:val="20"/>
          <w:szCs w:val="20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91010A" w:rsidTr="0091010A">
        <w:tc>
          <w:tcPr>
            <w:tcW w:w="10050" w:type="dxa"/>
          </w:tcPr>
          <w:p w:rsidR="0091010A" w:rsidRDefault="0091010A" w:rsidP="0091010A"/>
        </w:tc>
      </w:tr>
    </w:tbl>
    <w:p w:rsidR="0091010A" w:rsidRPr="0091010A" w:rsidRDefault="0091010A" w:rsidP="0091010A">
      <w:pPr>
        <w:rPr>
          <w:sz w:val="20"/>
          <w:szCs w:val="20"/>
        </w:rPr>
      </w:pPr>
    </w:p>
    <w:sectPr w:rsidR="0091010A" w:rsidRPr="0091010A" w:rsidSect="00782549"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B9" w:rsidRDefault="00E703B9" w:rsidP="00E703B9">
      <w:r>
        <w:separator/>
      </w:r>
    </w:p>
  </w:endnote>
  <w:endnote w:type="continuationSeparator" w:id="0">
    <w:p w:rsidR="00E703B9" w:rsidRDefault="00E703B9" w:rsidP="00E7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B9" w:rsidRPr="00E703B9" w:rsidRDefault="00E703B9" w:rsidP="00E703B9">
    <w:pPr>
      <w:pStyle w:val="Footer"/>
      <w:jc w:val="center"/>
      <w:rPr>
        <w:sz w:val="20"/>
      </w:rPr>
    </w:pPr>
    <w:r w:rsidRPr="00E703B9">
      <w:rPr>
        <w:sz w:val="20"/>
      </w:rPr>
      <w:t xml:space="preserve">Page </w:t>
    </w:r>
    <w:r w:rsidRPr="00E703B9">
      <w:rPr>
        <w:b/>
        <w:bCs/>
        <w:sz w:val="20"/>
      </w:rPr>
      <w:fldChar w:fldCharType="begin"/>
    </w:r>
    <w:r w:rsidRPr="00E703B9">
      <w:rPr>
        <w:b/>
        <w:bCs/>
        <w:sz w:val="20"/>
      </w:rPr>
      <w:instrText xml:space="preserve"> PAGE  \* Arabic  \* MERGEFORMAT </w:instrText>
    </w:r>
    <w:r w:rsidRPr="00E703B9">
      <w:rPr>
        <w:b/>
        <w:bCs/>
        <w:sz w:val="20"/>
      </w:rPr>
      <w:fldChar w:fldCharType="separate"/>
    </w:r>
    <w:r w:rsidR="000558B4">
      <w:rPr>
        <w:b/>
        <w:bCs/>
        <w:noProof/>
        <w:sz w:val="20"/>
      </w:rPr>
      <w:t>5</w:t>
    </w:r>
    <w:r w:rsidRPr="00E703B9">
      <w:rPr>
        <w:b/>
        <w:bCs/>
        <w:sz w:val="20"/>
      </w:rPr>
      <w:fldChar w:fldCharType="end"/>
    </w:r>
    <w:r w:rsidRPr="00E703B9">
      <w:rPr>
        <w:sz w:val="20"/>
      </w:rPr>
      <w:t xml:space="preserve"> of </w:t>
    </w:r>
    <w:r w:rsidRPr="00E703B9">
      <w:rPr>
        <w:b/>
        <w:bCs/>
        <w:sz w:val="20"/>
      </w:rPr>
      <w:fldChar w:fldCharType="begin"/>
    </w:r>
    <w:r w:rsidRPr="00E703B9">
      <w:rPr>
        <w:b/>
        <w:bCs/>
        <w:sz w:val="20"/>
      </w:rPr>
      <w:instrText xml:space="preserve"> NUMPAGES  \* Arabic  \* MERGEFORMAT </w:instrText>
    </w:r>
    <w:r w:rsidRPr="00E703B9">
      <w:rPr>
        <w:b/>
        <w:bCs/>
        <w:sz w:val="20"/>
      </w:rPr>
      <w:fldChar w:fldCharType="separate"/>
    </w:r>
    <w:r w:rsidR="000558B4">
      <w:rPr>
        <w:b/>
        <w:bCs/>
        <w:noProof/>
        <w:sz w:val="20"/>
      </w:rPr>
      <w:t>5</w:t>
    </w:r>
    <w:r w:rsidRPr="00E703B9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B9" w:rsidRDefault="00E703B9" w:rsidP="00E703B9">
      <w:r>
        <w:separator/>
      </w:r>
    </w:p>
  </w:footnote>
  <w:footnote w:type="continuationSeparator" w:id="0">
    <w:p w:rsidR="00E703B9" w:rsidRDefault="00E703B9" w:rsidP="00E7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A4A01"/>
    <w:multiLevelType w:val="hybridMultilevel"/>
    <w:tmpl w:val="273C7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78"/>
    <w:rsid w:val="00003088"/>
    <w:rsid w:val="000558B4"/>
    <w:rsid w:val="00185898"/>
    <w:rsid w:val="001B374A"/>
    <w:rsid w:val="003D2D78"/>
    <w:rsid w:val="004655E4"/>
    <w:rsid w:val="004A4484"/>
    <w:rsid w:val="005B21B5"/>
    <w:rsid w:val="00782549"/>
    <w:rsid w:val="00885D86"/>
    <w:rsid w:val="008B71EF"/>
    <w:rsid w:val="0091010A"/>
    <w:rsid w:val="00D42BCC"/>
    <w:rsid w:val="00E703B9"/>
    <w:rsid w:val="00E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88DBF5"/>
  <w15:chartTrackingRefBased/>
  <w15:docId w15:val="{D4172A4D-9FFD-473C-BE28-0400E571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374A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1B374A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B374A"/>
    <w:pPr>
      <w:keepNext/>
      <w:outlineLvl w:val="1"/>
    </w:pPr>
    <w:rPr>
      <w:rFonts w:cs="Times New Roman"/>
      <w:b/>
      <w:szCs w:val="24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B374A"/>
    <w:pPr>
      <w:keepNext/>
      <w:outlineLvl w:val="2"/>
    </w:pPr>
    <w:rPr>
      <w:rFonts w:cs="Times New Roman"/>
      <w:b/>
      <w:i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B374A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/>
      <w:bCs/>
      <w:i/>
      <w:szCs w:val="28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374A"/>
    <w:pPr>
      <w:keepNext/>
      <w:autoSpaceDE w:val="0"/>
      <w:autoSpaceDN w:val="0"/>
      <w:adjustRightInd w:val="0"/>
      <w:outlineLvl w:val="4"/>
    </w:pPr>
    <w:rPr>
      <w:rFonts w:cs="Times New Roman"/>
      <w:bCs/>
      <w:i/>
      <w:iCs/>
      <w:szCs w:val="2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374A"/>
    <w:rPr>
      <w:rFonts w:ascii="Arial" w:eastAsia="Times New Roman" w:hAnsi="Arial" w:cs="Arial"/>
      <w:b/>
      <w:bCs/>
      <w:kern w:val="32"/>
      <w:sz w:val="24"/>
      <w:szCs w:val="32"/>
      <w:u w:val="single"/>
    </w:rPr>
  </w:style>
  <w:style w:type="character" w:customStyle="1" w:styleId="Heading2Char">
    <w:name w:val="Heading 2 Char"/>
    <w:link w:val="Heading2"/>
    <w:rsid w:val="001B374A"/>
    <w:rPr>
      <w:rFonts w:ascii="Arial" w:eastAsia="Times New Roman" w:hAnsi="Arial" w:cs="Times New Roman"/>
      <w:b/>
      <w:szCs w:val="24"/>
      <w:u w:val="single"/>
      <w:lang w:val="x-none" w:eastAsia="x-none"/>
    </w:rPr>
  </w:style>
  <w:style w:type="character" w:customStyle="1" w:styleId="Heading3Char">
    <w:name w:val="Heading 3 Char"/>
    <w:link w:val="Heading3"/>
    <w:rsid w:val="001B374A"/>
    <w:rPr>
      <w:rFonts w:ascii="Arial" w:eastAsia="Times New Roman" w:hAnsi="Arial" w:cs="Times New Roman"/>
      <w:b/>
      <w:i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B374A"/>
    <w:rPr>
      <w:rFonts w:ascii="Arial" w:eastAsia="Times New Roman" w:hAnsi="Arial" w:cs="Times New Roman"/>
      <w:b/>
      <w:bCs/>
      <w:i/>
      <w:szCs w:val="28"/>
      <w:u w:val="single"/>
      <w:lang w:val="x-none" w:eastAsia="x-none"/>
    </w:rPr>
  </w:style>
  <w:style w:type="character" w:customStyle="1" w:styleId="Heading5Char">
    <w:name w:val="Heading 5 Char"/>
    <w:link w:val="Heading5"/>
    <w:semiHidden/>
    <w:rsid w:val="001B374A"/>
    <w:rPr>
      <w:rFonts w:ascii="Arial" w:eastAsia="Times New Roman" w:hAnsi="Arial" w:cs="Times New Roman"/>
      <w:bCs/>
      <w:i/>
      <w:iCs/>
      <w:szCs w:val="26"/>
      <w:u w:val="single"/>
      <w:lang w:val="x-none" w:eastAsia="x-none"/>
    </w:rPr>
  </w:style>
  <w:style w:type="character" w:styleId="Hyperlink">
    <w:name w:val="Hyperlink"/>
    <w:uiPriority w:val="99"/>
    <w:unhideWhenUsed/>
    <w:rsid w:val="001B374A"/>
    <w:rPr>
      <w:color w:val="0563C1"/>
      <w:u w:val="single"/>
    </w:rPr>
  </w:style>
  <w:style w:type="character" w:styleId="PlaceholderText">
    <w:name w:val="Placeholder Text"/>
    <w:uiPriority w:val="99"/>
    <w:semiHidden/>
    <w:rsid w:val="001B374A"/>
    <w:rPr>
      <w:color w:val="808080"/>
    </w:rPr>
  </w:style>
  <w:style w:type="table" w:styleId="TableGrid">
    <w:name w:val="Table Grid"/>
    <w:basedOn w:val="TableNormal"/>
    <w:rsid w:val="001B374A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  <w:trPr>
      <w:cantSplit/>
    </w:trPr>
  </w:style>
  <w:style w:type="paragraph" w:styleId="TOC1">
    <w:name w:val="toc 1"/>
    <w:basedOn w:val="Normal"/>
    <w:next w:val="Normal"/>
    <w:autoRedefine/>
    <w:uiPriority w:val="39"/>
    <w:qFormat/>
    <w:rsid w:val="001B374A"/>
    <w:pPr>
      <w:tabs>
        <w:tab w:val="right" w:leader="dot" w:pos="9360"/>
      </w:tabs>
      <w:spacing w:after="120"/>
    </w:pPr>
    <w:rPr>
      <w:rFonts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1B374A"/>
    <w:pPr>
      <w:spacing w:after="120"/>
      <w:ind w:left="360"/>
    </w:pPr>
    <w:rPr>
      <w:rFonts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B374A"/>
    <w:pPr>
      <w:spacing w:after="100"/>
      <w:ind w:left="720"/>
    </w:pPr>
    <w:rPr>
      <w:rFonts w:cs="Times New Roman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1B374A"/>
    <w:pPr>
      <w:tabs>
        <w:tab w:val="right" w:leader="dot" w:pos="10790"/>
      </w:tabs>
      <w:spacing w:after="80"/>
      <w:ind w:left="1080"/>
    </w:pPr>
    <w:rPr>
      <w:rFonts w:cs="Times New Roman"/>
      <w:sz w:val="18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D2D7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D2D78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D2D7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D2D78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10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B9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0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3B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884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3029">
                  <w:marLeft w:val="300"/>
                  <w:marRight w:val="30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12" w:space="0" w:color="888888"/>
                    <w:right w:val="single" w:sz="12" w:space="0" w:color="888888"/>
                  </w:divBdr>
                  <w:divsChild>
                    <w:div w:id="1258440485">
                      <w:marLeft w:val="45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2880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6140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2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1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7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3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8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0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0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824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861635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3415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19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7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3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2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86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6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40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232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2816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4187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0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30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6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6388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205954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9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2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1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0448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105110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15954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2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2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96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2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6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2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0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4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6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3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2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9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6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9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268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688286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0434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8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4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9768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9814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7304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9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5145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7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8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15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626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0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691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5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5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0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9464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707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3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5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416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7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4984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9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8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154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1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4875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16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24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361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6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137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812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6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35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726278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8490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7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40993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7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3567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5031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9170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5276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3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32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3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88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9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1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5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09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3672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842368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12053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8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1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63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799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1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891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303">
                  <w:marLeft w:val="300"/>
                  <w:marRight w:val="30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12" w:space="0" w:color="888888"/>
                    <w:right w:val="single" w:sz="12" w:space="0" w:color="888888"/>
                  </w:divBdr>
                  <w:divsChild>
                    <w:div w:id="41760562">
                      <w:marLeft w:val="45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2678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4311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2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9068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103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9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4739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0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9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34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8955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7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25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945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96014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542779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130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6051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8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6346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4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1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3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6992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641325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3379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42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01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0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1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8503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1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64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4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286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6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4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109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04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6452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29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0263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25379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3508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7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962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1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781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5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0806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7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5437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54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7667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7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9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245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5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2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407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282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931703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9784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1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9264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8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049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74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8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3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741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5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75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8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8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1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730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3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1820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6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40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00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6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405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2791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6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1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5704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0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96525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57477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6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4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091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0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80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8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6488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17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2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82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3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2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7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057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71642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6450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3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8630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1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1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00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862033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3682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68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98867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14218325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2137-EF8F-4364-9A6C-B4BFF8BF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 Health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Trevino, Brenda</dc:creator>
  <cp:keywords/>
  <dc:description/>
  <cp:lastModifiedBy>Beans, Jessica J</cp:lastModifiedBy>
  <cp:revision>2</cp:revision>
  <dcterms:created xsi:type="dcterms:W3CDTF">2020-02-06T21:47:00Z</dcterms:created>
  <dcterms:modified xsi:type="dcterms:W3CDTF">2020-02-06T21:47:00Z</dcterms:modified>
</cp:coreProperties>
</file>